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6124A" w14:textId="77777777" w:rsidR="00B63018" w:rsidRDefault="00B63018" w:rsidP="00B6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C4C4C"/>
          <w:sz w:val="31"/>
          <w:szCs w:val="31"/>
        </w:rPr>
      </w:pPr>
      <w:bookmarkStart w:id="0" w:name="_GoBack"/>
      <w:bookmarkEnd w:id="0"/>
      <w:r w:rsidRPr="00D225F0">
        <w:rPr>
          <w:noProof/>
        </w:rPr>
        <w:drawing>
          <wp:anchor distT="0" distB="0" distL="114300" distR="114300" simplePos="0" relativeHeight="251659264" behindDoc="0" locked="0" layoutInCell="1" allowOverlap="1" wp14:anchorId="06BBCF82" wp14:editId="6E147050">
            <wp:simplePos x="0" y="0"/>
            <wp:positionH relativeFrom="margin">
              <wp:align>right</wp:align>
            </wp:positionH>
            <wp:positionV relativeFrom="paragraph">
              <wp:posOffset>-305653</wp:posOffset>
            </wp:positionV>
            <wp:extent cx="2934970" cy="7099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ronic-letterhead-logo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4970" cy="709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ma14="http://schemas.microsoft.com/office/mac/drawingml/2011/main"/>
                      </a:ex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448673D" w14:textId="77777777" w:rsidR="00B63018" w:rsidRDefault="00B63018" w:rsidP="00B6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C4C4C"/>
          <w:sz w:val="31"/>
          <w:szCs w:val="31"/>
        </w:rPr>
      </w:pPr>
    </w:p>
    <w:p w14:paraId="18AD7E82" w14:textId="77777777" w:rsidR="00B63018" w:rsidRDefault="00B63018" w:rsidP="00B6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C4C4C"/>
          <w:sz w:val="31"/>
          <w:szCs w:val="31"/>
        </w:rPr>
      </w:pPr>
      <w:r w:rsidRPr="00D225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B3F4F" wp14:editId="79A89D5A">
                <wp:simplePos x="0" y="0"/>
                <wp:positionH relativeFrom="page">
                  <wp:posOffset>3753829</wp:posOffset>
                </wp:positionH>
                <wp:positionV relativeFrom="paragraph">
                  <wp:posOffset>1905</wp:posOffset>
                </wp:positionV>
                <wp:extent cx="2400300" cy="431017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31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89D0A" w14:textId="77777777" w:rsidR="00B63018" w:rsidRPr="00CD1441" w:rsidRDefault="00B63018" w:rsidP="00B63018">
                            <w:pPr>
                              <w:spacing w:after="0" w:line="240" w:lineRule="auto"/>
                              <w:ind w:left="187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FINANCIAL SERVICES</w:t>
                            </w:r>
                          </w:p>
                          <w:p w14:paraId="283D4181" w14:textId="77777777" w:rsidR="00B63018" w:rsidRPr="00CD1441" w:rsidRDefault="00B63018" w:rsidP="00B63018">
                            <w:pPr>
                              <w:spacing w:after="0" w:line="240" w:lineRule="auto"/>
                              <w:ind w:left="187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CD1441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University of Maryland, Baltimore County</w:t>
                            </w:r>
                          </w:p>
                          <w:p w14:paraId="5106C688" w14:textId="77777777" w:rsidR="00B63018" w:rsidRPr="00CD1441" w:rsidRDefault="00B63018" w:rsidP="00B63018">
                            <w:pPr>
                              <w:spacing w:after="0" w:line="240" w:lineRule="auto"/>
                              <w:ind w:left="187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CD1441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1000 Hilltop Circle, Baltimore, MD 21250</w:t>
                            </w:r>
                          </w:p>
                          <w:p w14:paraId="0BFB32FD" w14:textId="77777777" w:rsidR="00B63018" w:rsidRPr="00CD1441" w:rsidRDefault="00B63018" w:rsidP="00B63018">
                            <w:pPr>
                              <w:ind w:left="180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 w14:anchorId="701F46C1">
              <v:shapetype id="_x0000_t202" coordsize="21600,21600" o:spt="202" path="m,l,21600r21600,l21600,xe" w14:anchorId="39AB3F4F">
                <v:stroke joinstyle="miter"/>
                <v:path gradientshapeok="t" o:connecttype="rect"/>
              </v:shapetype>
              <v:shape id="Text Box 5" style="position:absolute;margin-left:295.6pt;margin-top:.15pt;width:189pt;height:33.9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">
                <v:textbox>
                  <w:txbxContent>
                    <w:p w:rsidRPr="00CD1441" w:rsidR="00B63018" w:rsidP="00B63018" w:rsidRDefault="00B63018" w14:paraId="185A91B9" w14:textId="77777777">
                      <w:pPr>
                        <w:spacing w:after="0" w:line="240" w:lineRule="auto"/>
                        <w:ind w:left="187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FINANCIAL SERVICES</w:t>
                      </w:r>
                    </w:p>
                    <w:p w:rsidRPr="00CD1441" w:rsidR="00B63018" w:rsidP="00B63018" w:rsidRDefault="00B63018" w14:paraId="5C76F16E" w14:textId="77777777">
                      <w:pPr>
                        <w:spacing w:after="0" w:line="240" w:lineRule="auto"/>
                        <w:ind w:left="187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CD1441">
                        <w:rPr>
                          <w:rFonts w:ascii="Arial" w:hAnsi="Arial"/>
                          <w:sz w:val="14"/>
                          <w:szCs w:val="14"/>
                        </w:rPr>
                        <w:t>University of Maryland, Baltimore County</w:t>
                      </w:r>
                    </w:p>
                    <w:p w:rsidRPr="00CD1441" w:rsidR="00B63018" w:rsidP="00B63018" w:rsidRDefault="00B63018" w14:paraId="2FDA8866" w14:textId="77777777">
                      <w:pPr>
                        <w:spacing w:after="0" w:line="240" w:lineRule="auto"/>
                        <w:ind w:left="187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CD1441">
                        <w:rPr>
                          <w:rFonts w:ascii="Arial" w:hAnsi="Arial"/>
                          <w:sz w:val="14"/>
                          <w:szCs w:val="14"/>
                        </w:rPr>
                        <w:t>1000 Hilltop Circle, Baltimore, MD 21250</w:t>
                      </w:r>
                    </w:p>
                    <w:p w:rsidRPr="00CD1441" w:rsidR="00B63018" w:rsidP="00B63018" w:rsidRDefault="00B63018" w14:paraId="672A6659" w14:textId="77777777">
                      <w:pPr>
                        <w:ind w:left="180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DAF1B4" w14:textId="77777777" w:rsidR="00B63018" w:rsidRDefault="00B63018" w:rsidP="00B6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C4C4C"/>
          <w:sz w:val="31"/>
          <w:szCs w:val="31"/>
        </w:rPr>
      </w:pPr>
    </w:p>
    <w:p w14:paraId="3477743D" w14:textId="77777777" w:rsidR="00B63018" w:rsidRDefault="00B63018" w:rsidP="00B6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C4C4C"/>
          <w:sz w:val="31"/>
          <w:szCs w:val="31"/>
        </w:rPr>
      </w:pPr>
    </w:p>
    <w:p w14:paraId="65B30693" w14:textId="77777777" w:rsidR="00B63018" w:rsidRDefault="00B63018" w:rsidP="00B6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C4C4C"/>
          <w:sz w:val="31"/>
          <w:szCs w:val="31"/>
        </w:rPr>
      </w:pPr>
    </w:p>
    <w:p w14:paraId="20101B02" w14:textId="77777777" w:rsidR="00B63018" w:rsidRDefault="00B63018" w:rsidP="00B63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C4C4C"/>
          <w:sz w:val="31"/>
          <w:szCs w:val="31"/>
        </w:rPr>
      </w:pPr>
      <w:r>
        <w:rPr>
          <w:rFonts w:ascii="Times New Roman" w:hAnsi="Times New Roman" w:cs="Times New Roman"/>
          <w:color w:val="4C4C4C"/>
          <w:sz w:val="31"/>
          <w:szCs w:val="31"/>
        </w:rPr>
        <w:t>RECEIPT FOR FUNDS DISBURSED</w:t>
      </w:r>
    </w:p>
    <w:p w14:paraId="24E8DAE5" w14:textId="77777777" w:rsidR="00B63018" w:rsidRDefault="00B63018" w:rsidP="00B6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C4C4C"/>
          <w:sz w:val="31"/>
          <w:szCs w:val="31"/>
        </w:rPr>
      </w:pPr>
    </w:p>
    <w:p w14:paraId="198F65D0" w14:textId="3DAB4797" w:rsidR="6B547490" w:rsidRDefault="6B547490" w:rsidP="6B547490">
      <w:pPr>
        <w:spacing w:after="0" w:line="240" w:lineRule="auto"/>
        <w:rPr>
          <w:rFonts w:ascii="Times New Roman" w:hAnsi="Times New Roman" w:cs="Times New Roman"/>
          <w:color w:val="4C4C4C"/>
          <w:sz w:val="31"/>
          <w:szCs w:val="31"/>
        </w:rPr>
      </w:pPr>
    </w:p>
    <w:p w14:paraId="14223B64" w14:textId="0791261F" w:rsidR="00B63018" w:rsidRDefault="6B547490" w:rsidP="00B6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C4C4C"/>
          <w:sz w:val="31"/>
          <w:szCs w:val="31"/>
        </w:rPr>
      </w:pPr>
      <w:proofErr w:type="spellStart"/>
      <w:r w:rsidRPr="6B547490">
        <w:rPr>
          <w:rFonts w:ascii="Times New Roman" w:hAnsi="Times New Roman" w:cs="Times New Roman"/>
          <w:color w:val="4C4C4C"/>
          <w:sz w:val="31"/>
          <w:szCs w:val="31"/>
        </w:rPr>
        <w:t>Peoplesoft</w:t>
      </w:r>
      <w:proofErr w:type="spellEnd"/>
      <w:r w:rsidRPr="6B547490">
        <w:rPr>
          <w:rFonts w:ascii="Times New Roman" w:hAnsi="Times New Roman" w:cs="Times New Roman"/>
          <w:color w:val="4C4C4C"/>
          <w:sz w:val="31"/>
          <w:szCs w:val="31"/>
        </w:rPr>
        <w:t xml:space="preserve"> Project #   _____________</w:t>
      </w:r>
    </w:p>
    <w:p w14:paraId="004D27A6" w14:textId="5D5561AF" w:rsidR="00B63018" w:rsidRDefault="6B547490" w:rsidP="00B6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C4C4C"/>
          <w:sz w:val="31"/>
          <w:szCs w:val="31"/>
        </w:rPr>
      </w:pPr>
      <w:proofErr w:type="spellStart"/>
      <w:r w:rsidRPr="6B547490">
        <w:rPr>
          <w:rFonts w:ascii="Times New Roman" w:hAnsi="Times New Roman" w:cs="Times New Roman"/>
          <w:color w:val="4C4C4C"/>
          <w:sz w:val="31"/>
          <w:szCs w:val="31"/>
        </w:rPr>
        <w:t>Kuali</w:t>
      </w:r>
      <w:proofErr w:type="spellEnd"/>
      <w:r w:rsidRPr="6B547490">
        <w:rPr>
          <w:rFonts w:ascii="Times New Roman" w:hAnsi="Times New Roman" w:cs="Times New Roman"/>
          <w:color w:val="4C4C4C"/>
          <w:sz w:val="31"/>
          <w:szCs w:val="31"/>
        </w:rPr>
        <w:t xml:space="preserve"> IRB Protocol # _____________</w:t>
      </w:r>
    </w:p>
    <w:p w14:paraId="06ACC753" w14:textId="171C3358" w:rsidR="6B547490" w:rsidRDefault="6B547490" w:rsidP="6B547490">
      <w:pPr>
        <w:spacing w:after="0" w:line="240" w:lineRule="auto"/>
        <w:rPr>
          <w:rFonts w:ascii="Times New Roman" w:hAnsi="Times New Roman" w:cs="Times New Roman"/>
          <w:color w:val="4C4C4C"/>
          <w:sz w:val="31"/>
          <w:szCs w:val="31"/>
        </w:rPr>
      </w:pPr>
    </w:p>
    <w:p w14:paraId="3F37E960" w14:textId="329FD2C4" w:rsidR="6B547490" w:rsidRDefault="6B547490" w:rsidP="6B547490">
      <w:pPr>
        <w:spacing w:after="0" w:line="240" w:lineRule="auto"/>
        <w:rPr>
          <w:rFonts w:ascii="Times New Roman" w:hAnsi="Times New Roman" w:cs="Times New Roman"/>
          <w:color w:val="373737"/>
          <w:sz w:val="26"/>
          <w:szCs w:val="26"/>
        </w:rPr>
      </w:pPr>
      <w:r w:rsidRPr="6B547490">
        <w:rPr>
          <w:rFonts w:ascii="Times New Roman" w:hAnsi="Times New Roman" w:cs="Times New Roman"/>
          <w:color w:val="373737"/>
          <w:sz w:val="26"/>
          <w:szCs w:val="26"/>
        </w:rPr>
        <w:t xml:space="preserve">Date participant completed study:  </w:t>
      </w:r>
      <w:r>
        <w:tab/>
      </w:r>
      <w:r w:rsidRPr="6B547490">
        <w:rPr>
          <w:rFonts w:ascii="Times New Roman" w:hAnsi="Times New Roman" w:cs="Times New Roman"/>
          <w:color w:val="373737"/>
          <w:sz w:val="26"/>
          <w:szCs w:val="26"/>
        </w:rPr>
        <w:t>______________</w:t>
      </w:r>
    </w:p>
    <w:p w14:paraId="2AF6C740" w14:textId="508BDAB3" w:rsidR="00B63018" w:rsidRDefault="6B547490" w:rsidP="00B6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6"/>
          <w:szCs w:val="26"/>
        </w:rPr>
      </w:pPr>
      <w:r w:rsidRPr="6B547490">
        <w:rPr>
          <w:rFonts w:ascii="Times New Roman" w:hAnsi="Times New Roman" w:cs="Times New Roman"/>
          <w:color w:val="373737"/>
          <w:sz w:val="26"/>
          <w:szCs w:val="26"/>
        </w:rPr>
        <w:t xml:space="preserve">Date of disbursement: </w:t>
      </w:r>
      <w:r w:rsidR="00B63018">
        <w:tab/>
      </w:r>
      <w:r w:rsidR="00B63018">
        <w:tab/>
      </w:r>
      <w:r w:rsidR="00B63018">
        <w:tab/>
      </w:r>
      <w:r w:rsidRPr="6B547490">
        <w:rPr>
          <w:rFonts w:ascii="Times New Roman" w:hAnsi="Times New Roman" w:cs="Times New Roman"/>
          <w:color w:val="373737"/>
          <w:sz w:val="26"/>
          <w:szCs w:val="26"/>
        </w:rPr>
        <w:t>______________</w:t>
      </w:r>
    </w:p>
    <w:p w14:paraId="5846A1B7" w14:textId="77777777" w:rsidR="00B63018" w:rsidRDefault="00B63018" w:rsidP="00B6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6"/>
          <w:szCs w:val="26"/>
        </w:rPr>
      </w:pPr>
    </w:p>
    <w:p w14:paraId="28B6CBF0" w14:textId="77777777" w:rsidR="00B63018" w:rsidRDefault="00B63018" w:rsidP="00B6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6"/>
          <w:szCs w:val="26"/>
        </w:rPr>
      </w:pPr>
    </w:p>
    <w:p w14:paraId="07BA8398" w14:textId="788446FD" w:rsidR="00B63018" w:rsidRDefault="6B547490" w:rsidP="00B6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6"/>
          <w:szCs w:val="26"/>
        </w:rPr>
      </w:pPr>
      <w:r w:rsidRPr="6B547490">
        <w:rPr>
          <w:rFonts w:ascii="Times New Roman" w:hAnsi="Times New Roman" w:cs="Times New Roman"/>
          <w:color w:val="373737"/>
          <w:sz w:val="26"/>
          <w:szCs w:val="26"/>
        </w:rPr>
        <w:t xml:space="preserve">I certify that I have completed an interview for participant ID number ____________. </w:t>
      </w:r>
    </w:p>
    <w:p w14:paraId="195703B0" w14:textId="77777777" w:rsidR="00B63018" w:rsidRDefault="00B63018" w:rsidP="00B6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C4C4C"/>
          <w:sz w:val="26"/>
          <w:szCs w:val="26"/>
        </w:rPr>
      </w:pPr>
      <w:r>
        <w:rPr>
          <w:rFonts w:ascii="Times New Roman" w:hAnsi="Times New Roman" w:cs="Times New Roman"/>
          <w:color w:val="4C4C4C"/>
          <w:sz w:val="26"/>
          <w:szCs w:val="26"/>
        </w:rPr>
        <w:t xml:space="preserve">And that </w:t>
      </w:r>
      <w:r>
        <w:rPr>
          <w:rFonts w:ascii="Arial" w:hAnsi="Arial" w:cs="Arial"/>
          <w:color w:val="4C4C4C"/>
        </w:rPr>
        <w:t xml:space="preserve">$ </w:t>
      </w:r>
      <w:r>
        <w:rPr>
          <w:rFonts w:ascii="Arial" w:hAnsi="Arial" w:cs="Arial"/>
          <w:color w:val="5B5B5B"/>
        </w:rPr>
        <w:t xml:space="preserve">_____ </w:t>
      </w:r>
      <w:r>
        <w:rPr>
          <w:rFonts w:ascii="Times New Roman" w:hAnsi="Times New Roman" w:cs="Times New Roman"/>
          <w:color w:val="4C4C4C"/>
          <w:sz w:val="26"/>
          <w:szCs w:val="26"/>
        </w:rPr>
        <w:t>has been disbursed to that person for their efforts.</w:t>
      </w:r>
    </w:p>
    <w:p w14:paraId="3A352385" w14:textId="77777777" w:rsidR="00B63018" w:rsidRDefault="00B63018" w:rsidP="00B6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6"/>
          <w:szCs w:val="26"/>
        </w:rPr>
      </w:pPr>
    </w:p>
    <w:p w14:paraId="23A08214" w14:textId="77777777" w:rsidR="00B63018" w:rsidRDefault="00B63018" w:rsidP="00B6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6"/>
          <w:szCs w:val="26"/>
        </w:rPr>
      </w:pPr>
      <w:r>
        <w:rPr>
          <w:rFonts w:ascii="Times New Roman" w:hAnsi="Times New Roman" w:cs="Times New Roman"/>
          <w:color w:val="373737"/>
          <w:sz w:val="26"/>
          <w:szCs w:val="26"/>
        </w:rPr>
        <w:t>____________________________</w:t>
      </w:r>
    </w:p>
    <w:p w14:paraId="5FAB0E28" w14:textId="0A8CB38D" w:rsidR="00B63018" w:rsidRDefault="6B547490" w:rsidP="00B6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6"/>
          <w:szCs w:val="26"/>
        </w:rPr>
      </w:pPr>
      <w:r w:rsidRPr="6B547490">
        <w:rPr>
          <w:rFonts w:ascii="Times New Roman" w:hAnsi="Times New Roman" w:cs="Times New Roman"/>
          <w:color w:val="373737"/>
          <w:sz w:val="26"/>
          <w:szCs w:val="26"/>
        </w:rPr>
        <w:t xml:space="preserve">Printed Name of Interviewer* </w:t>
      </w:r>
      <w:r w:rsidR="00B63018">
        <w:tab/>
      </w:r>
      <w:r w:rsidR="00B63018">
        <w:tab/>
      </w:r>
    </w:p>
    <w:p w14:paraId="404B0D04" w14:textId="77777777" w:rsidR="00B63018" w:rsidRDefault="00B63018" w:rsidP="00B6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6"/>
          <w:szCs w:val="26"/>
        </w:rPr>
      </w:pPr>
    </w:p>
    <w:p w14:paraId="1A3F2F4B" w14:textId="77777777" w:rsidR="00B63018" w:rsidRDefault="00B63018" w:rsidP="00B6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6"/>
          <w:szCs w:val="26"/>
        </w:rPr>
      </w:pPr>
      <w:r>
        <w:rPr>
          <w:rFonts w:ascii="Times New Roman" w:hAnsi="Times New Roman" w:cs="Times New Roman"/>
          <w:color w:val="373737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color w:val="373737"/>
          <w:sz w:val="26"/>
          <w:szCs w:val="26"/>
        </w:rPr>
        <w:tab/>
        <w:t>________________</w:t>
      </w:r>
    </w:p>
    <w:p w14:paraId="050605C0" w14:textId="77777777" w:rsidR="00B63018" w:rsidRDefault="00B63018" w:rsidP="00B6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6"/>
          <w:szCs w:val="26"/>
        </w:rPr>
      </w:pPr>
      <w:r>
        <w:rPr>
          <w:rFonts w:ascii="Times New Roman" w:hAnsi="Times New Roman" w:cs="Times New Roman"/>
          <w:color w:val="373737"/>
          <w:sz w:val="26"/>
          <w:szCs w:val="26"/>
        </w:rPr>
        <w:t xml:space="preserve">Interviewer Signature </w:t>
      </w:r>
      <w:r>
        <w:rPr>
          <w:rFonts w:ascii="Times New Roman" w:hAnsi="Times New Roman" w:cs="Times New Roman"/>
          <w:color w:val="373737"/>
          <w:sz w:val="26"/>
          <w:szCs w:val="26"/>
        </w:rPr>
        <w:tab/>
      </w:r>
      <w:r>
        <w:rPr>
          <w:rFonts w:ascii="Times New Roman" w:hAnsi="Times New Roman" w:cs="Times New Roman"/>
          <w:color w:val="373737"/>
          <w:sz w:val="26"/>
          <w:szCs w:val="26"/>
        </w:rPr>
        <w:tab/>
      </w:r>
      <w:r>
        <w:rPr>
          <w:rFonts w:ascii="Times New Roman" w:hAnsi="Times New Roman" w:cs="Times New Roman"/>
          <w:color w:val="373737"/>
          <w:sz w:val="26"/>
          <w:szCs w:val="26"/>
        </w:rPr>
        <w:tab/>
        <w:t>Date</w:t>
      </w:r>
    </w:p>
    <w:p w14:paraId="123051C0" w14:textId="678757D1" w:rsidR="00B63018" w:rsidRDefault="00B63018" w:rsidP="6B54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6"/>
          <w:szCs w:val="26"/>
        </w:rPr>
      </w:pPr>
    </w:p>
    <w:p w14:paraId="62BCF97B" w14:textId="6BB7DA1B" w:rsidR="00B63018" w:rsidRDefault="6B547490" w:rsidP="00B6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6"/>
          <w:szCs w:val="26"/>
        </w:rPr>
      </w:pPr>
      <w:r w:rsidRPr="6B547490">
        <w:rPr>
          <w:rFonts w:ascii="Times New Roman" w:hAnsi="Times New Roman" w:cs="Times New Roman"/>
          <w:color w:val="373737"/>
          <w:sz w:val="26"/>
          <w:szCs w:val="26"/>
        </w:rPr>
        <w:t>*Interviewer must be approved by name in the IRB</w:t>
      </w:r>
    </w:p>
    <w:sectPr w:rsidR="00B63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BB359" w14:textId="77777777" w:rsidR="00CF2B1E" w:rsidRDefault="00CF2B1E" w:rsidP="00B63018">
      <w:pPr>
        <w:spacing w:after="0" w:line="240" w:lineRule="auto"/>
      </w:pPr>
      <w:r>
        <w:separator/>
      </w:r>
    </w:p>
  </w:endnote>
  <w:endnote w:type="continuationSeparator" w:id="0">
    <w:p w14:paraId="5B489DAC" w14:textId="77777777" w:rsidR="00CF2B1E" w:rsidRDefault="00CF2B1E" w:rsidP="00B6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8DDB4" w14:textId="77777777" w:rsidR="00CF2B1E" w:rsidRDefault="00CF2B1E" w:rsidP="00B63018">
      <w:pPr>
        <w:spacing w:after="0" w:line="240" w:lineRule="auto"/>
      </w:pPr>
      <w:r>
        <w:separator/>
      </w:r>
    </w:p>
  </w:footnote>
  <w:footnote w:type="continuationSeparator" w:id="0">
    <w:p w14:paraId="14B938B9" w14:textId="77777777" w:rsidR="00CF2B1E" w:rsidRDefault="00CF2B1E" w:rsidP="00B63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18"/>
    <w:rsid w:val="00641E6E"/>
    <w:rsid w:val="006B28F7"/>
    <w:rsid w:val="00B63018"/>
    <w:rsid w:val="00C12E52"/>
    <w:rsid w:val="00CF2B1E"/>
    <w:rsid w:val="00EE4055"/>
    <w:rsid w:val="6B5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63BA"/>
  <w15:chartTrackingRefBased/>
  <w15:docId w15:val="{F77C8B2B-A9B3-475D-BDB9-C5CBAC40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018"/>
  </w:style>
  <w:style w:type="paragraph" w:styleId="Footer">
    <w:name w:val="footer"/>
    <w:basedOn w:val="Normal"/>
    <w:link w:val="FooterChar"/>
    <w:uiPriority w:val="99"/>
    <w:unhideWhenUsed/>
    <w:rsid w:val="00B63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7731EB158374192B009FABAE0C319" ma:contentTypeVersion="10" ma:contentTypeDescription="Create a new document." ma:contentTypeScope="" ma:versionID="091ce2f373343f9a840188df1f01950b">
  <xsd:schema xmlns:xsd="http://www.w3.org/2001/XMLSchema" xmlns:xs="http://www.w3.org/2001/XMLSchema" xmlns:p="http://schemas.microsoft.com/office/2006/metadata/properties" xmlns:ns3="1991ac27-07da-45ef-8c03-6efe20a8ae37" targetNamespace="http://schemas.microsoft.com/office/2006/metadata/properties" ma:root="true" ma:fieldsID="5c29aaefe19477c92d32bb8b7ce51b2e" ns3:_="">
    <xsd:import namespace="1991ac27-07da-45ef-8c03-6efe20a8a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1ac27-07da-45ef-8c03-6efe20a8a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48B01-AC14-4601-8DF1-180AFB09AD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03C03C-614B-4FFD-B73A-7923CC667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66131-1075-4C6E-ADB9-5F2943059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1ac27-07da-45ef-8c03-6efe20a8a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Casey</dc:creator>
  <cp:keywords/>
  <dc:description/>
  <cp:lastModifiedBy>Bryan Casey</cp:lastModifiedBy>
  <cp:revision>3</cp:revision>
  <dcterms:created xsi:type="dcterms:W3CDTF">2023-08-02T18:57:00Z</dcterms:created>
  <dcterms:modified xsi:type="dcterms:W3CDTF">2024-01-26T11:57:00Z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0x01010063B7731EB158374192B009FABAE0C319</vt:lpwstr>
  </property>
</Properties>
</file>